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sz w:val="24"/>
          <w:szCs w:val="24"/>
        </w:rPr>
      </w:pPr>
      <w:r>
        <w:rPr>
          <w:rFonts w:hint="eastAsia" w:ascii="宋体" w:hAnsi="宋体" w:eastAsia="宋体"/>
          <w:sz w:val="24"/>
          <w:szCs w:val="24"/>
        </w:rPr>
        <w:t>多元艺体课程校本化实施研究</w:t>
      </w:r>
    </w:p>
    <w:p>
      <w:pPr>
        <w:jc w:val="center"/>
        <w:rPr>
          <w:rFonts w:ascii="宋体" w:hAnsi="宋体" w:eastAsia="宋体"/>
          <w:sz w:val="24"/>
          <w:szCs w:val="24"/>
        </w:rPr>
      </w:pPr>
      <w:r>
        <w:rPr>
          <w:rFonts w:hint="eastAsia" w:ascii="宋体" w:hAnsi="宋体" w:eastAsia="宋体"/>
          <w:sz w:val="24"/>
          <w:szCs w:val="24"/>
        </w:rPr>
        <w:t>-以四川省双流艺体中学为例</w:t>
      </w:r>
    </w:p>
    <w:p>
      <w:pPr>
        <w:jc w:val="center"/>
        <w:rPr>
          <w:rFonts w:ascii="宋体" w:hAnsi="宋体" w:eastAsia="宋体"/>
          <w:sz w:val="24"/>
          <w:szCs w:val="24"/>
        </w:rPr>
      </w:pPr>
    </w:p>
    <w:p>
      <w:pPr>
        <w:jc w:val="center"/>
        <w:rPr>
          <w:rFonts w:ascii="宋体" w:hAnsi="宋体" w:eastAsia="宋体"/>
          <w:sz w:val="24"/>
          <w:szCs w:val="24"/>
        </w:rPr>
      </w:pPr>
      <w:r>
        <w:rPr>
          <w:rFonts w:hint="eastAsia" w:ascii="宋体" w:hAnsi="宋体" w:eastAsia="宋体"/>
          <w:sz w:val="24"/>
          <w:szCs w:val="24"/>
        </w:rPr>
        <w:t>李发友</w:t>
      </w:r>
    </w:p>
    <w:p>
      <w:pPr>
        <w:jc w:val="left"/>
        <w:rPr>
          <w:rFonts w:ascii="宋体" w:hAnsi="宋体" w:eastAsia="宋体"/>
          <w:sz w:val="24"/>
          <w:szCs w:val="24"/>
        </w:rPr>
      </w:pPr>
    </w:p>
    <w:p>
      <w:pPr>
        <w:jc w:val="center"/>
        <w:rPr>
          <w:rFonts w:hint="eastAsia" w:ascii="宋体" w:hAnsi="宋体" w:eastAsia="宋体"/>
          <w:sz w:val="24"/>
          <w:szCs w:val="24"/>
        </w:rPr>
      </w:pPr>
      <w:r>
        <w:rPr>
          <w:rFonts w:hint="eastAsia" w:ascii="宋体" w:hAnsi="宋体" w:eastAsia="宋体"/>
          <w:sz w:val="24"/>
          <w:szCs w:val="24"/>
        </w:rPr>
        <w:t>关键词：艺体课程 校本化 多元发展</w:t>
      </w:r>
    </w:p>
    <w:p>
      <w:pPr>
        <w:jc w:val="center"/>
        <w:rPr>
          <w:rFonts w:hint="eastAsia" w:ascii="宋体" w:hAnsi="宋体" w:eastAsia="宋体"/>
          <w:sz w:val="24"/>
          <w:szCs w:val="24"/>
        </w:rPr>
      </w:pPr>
    </w:p>
    <w:p>
      <w:pPr>
        <w:spacing w:line="500" w:lineRule="exact"/>
        <w:rPr>
          <w:rFonts w:hint="eastAsia" w:ascii="宋体" w:hAnsi="宋体" w:eastAsia="宋体"/>
          <w:sz w:val="24"/>
          <w:szCs w:val="24"/>
          <w:lang w:val="en-US" w:eastAsia="zh-CN"/>
        </w:rPr>
      </w:pPr>
      <w:r>
        <w:rPr>
          <w:rFonts w:hint="eastAsia" w:ascii="宋体" w:hAnsi="宋体" w:eastAsia="宋体"/>
          <w:sz w:val="24"/>
          <w:szCs w:val="24"/>
          <w:lang w:val="en-US" w:eastAsia="zh-CN"/>
        </w:rPr>
        <w:t xml:space="preserve">   在新的教育态势下，高中新课改处在承上启下的重要阶段，但在目前高考选拔的模式中，高中阶段新课改要想进行大刀阔斧的改革是不太可能的，由此也会造成“千校一面”的情况。在教育部统一制定的课程标准、统一的教育政策下，也给地方学校留有了一定空间，国家课程校本化就是“大一统”的政策背景下，试图释放地方学校“特色办学”活力的重要途径。政府主管部门对中学教育的评价体系也在从纯粹的高考成绩评价转向综合评价，但高考选拔制度、社会评价、家庭培养需求等因素还将长期影响高中教育的改革方向。基于这些原因，高中学校要做到特色立校，还是非常困难。本文将以双流艺体中学为例，对特色高中的成长过程进行简要分析，对特色立校，提供一些思考与可能性。</w:t>
      </w:r>
    </w:p>
    <w:p>
      <w:pPr>
        <w:spacing w:line="500" w:lineRule="exact"/>
        <w:rPr>
          <w:rFonts w:ascii="宋体" w:hAnsi="宋体" w:eastAsia="宋体" w:cs="仿宋"/>
          <w:sz w:val="24"/>
          <w:szCs w:val="24"/>
        </w:rPr>
      </w:pPr>
      <w:r>
        <w:rPr>
          <w:rFonts w:hint="eastAsia" w:ascii="宋体" w:hAnsi="宋体" w:eastAsia="宋体"/>
          <w:sz w:val="24"/>
          <w:szCs w:val="24"/>
        </w:rPr>
        <w:t xml:space="preserve"> </w:t>
      </w:r>
      <w:r>
        <w:rPr>
          <w:rFonts w:ascii="宋体" w:hAnsi="宋体" w:eastAsia="宋体"/>
          <w:sz w:val="24"/>
          <w:szCs w:val="24"/>
        </w:rPr>
        <w:t xml:space="preserve">  </w:t>
      </w:r>
      <w:r>
        <w:rPr>
          <w:rFonts w:hint="eastAsia" w:ascii="宋体" w:hAnsi="宋体" w:eastAsia="宋体"/>
          <w:sz w:val="24"/>
          <w:szCs w:val="24"/>
        </w:rPr>
        <w:t>四川省双流艺体中学建校于1</w:t>
      </w:r>
      <w:r>
        <w:rPr>
          <w:rFonts w:ascii="宋体" w:hAnsi="宋体" w:eastAsia="宋体"/>
          <w:sz w:val="24"/>
          <w:szCs w:val="24"/>
        </w:rPr>
        <w:t>958</w:t>
      </w:r>
      <w:r>
        <w:rPr>
          <w:rFonts w:hint="eastAsia" w:ascii="宋体" w:hAnsi="宋体" w:eastAsia="宋体"/>
          <w:sz w:val="24"/>
          <w:szCs w:val="24"/>
        </w:rPr>
        <w:t>年，1</w:t>
      </w:r>
      <w:r>
        <w:rPr>
          <w:rFonts w:ascii="宋体" w:hAnsi="宋体" w:eastAsia="宋体"/>
          <w:sz w:val="24"/>
          <w:szCs w:val="24"/>
        </w:rPr>
        <w:t>996</w:t>
      </w:r>
      <w:r>
        <w:rPr>
          <w:rFonts w:hint="eastAsia" w:ascii="宋体" w:hAnsi="宋体" w:eastAsia="宋体"/>
          <w:sz w:val="24"/>
          <w:szCs w:val="24"/>
        </w:rPr>
        <w:t>年学校根据多元智能教育理论，锐意改革，实现错位发展，开始向艺体特色高中转型。学校遵循“五育并举”教育方针，尊重学生差异，满足社会对人才的多样化需求，构建起“明德至善、务本扬长”教育思想和“一人一长一特色”教育理念，遵循艺体教育规律，实施美育教育，促进学生全面发展，助力学生特长彰显。双流艺体中学在</w:t>
      </w:r>
      <w:r>
        <w:rPr>
          <w:rFonts w:hint="eastAsia" w:ascii="宋体" w:hAnsi="宋体" w:eastAsia="宋体" w:cs="黑体"/>
          <w:sz w:val="24"/>
          <w:szCs w:val="24"/>
        </w:rPr>
        <w:t>全面</w:t>
      </w:r>
      <w:r>
        <w:rPr>
          <w:rFonts w:hint="eastAsia" w:ascii="宋体" w:hAnsi="宋体" w:eastAsia="宋体"/>
          <w:sz w:val="24"/>
          <w:szCs w:val="24"/>
        </w:rPr>
        <w:t>落实国家课程的基础上，走内涵发展、特色发展之路，积极探索创新思路，将国家课程校本化，最优化组合为教学服务，建构艺体特色课程，累积了艺体多元发展的实践经验。让每一个学生找到自己最优化的成长方案，让有艺术潜质的学生在丰富的艺体课程中快速成</w:t>
      </w:r>
      <w:r>
        <w:rPr>
          <w:rFonts w:hint="eastAsia" w:ascii="宋体" w:hAnsi="宋体" w:eastAsia="宋体" w:cs="仿宋"/>
          <w:sz w:val="24"/>
          <w:szCs w:val="24"/>
        </w:rPr>
        <w:t>长，实现培养途径多样化、课程结构科学化、专业发展合理化的育人模式。</w:t>
      </w:r>
    </w:p>
    <w:p>
      <w:pPr>
        <w:spacing w:line="360" w:lineRule="auto"/>
        <w:ind w:firstLine="480"/>
        <w:rPr>
          <w:rFonts w:ascii="宋体" w:hAnsi="宋体" w:eastAsia="宋体" w:cs="仿宋"/>
          <w:sz w:val="24"/>
          <w:szCs w:val="24"/>
        </w:rPr>
      </w:pPr>
      <w:r>
        <w:rPr>
          <w:rFonts w:hint="eastAsia" w:ascii="宋体" w:hAnsi="宋体" w:eastAsia="宋体" w:cs="仿宋"/>
          <w:sz w:val="24"/>
          <w:szCs w:val="24"/>
        </w:rPr>
        <w:t>国家艺体课程标准始终处在变革</w:t>
      </w:r>
      <w:r>
        <w:rPr>
          <w:rFonts w:hint="eastAsia" w:ascii="宋体" w:hAnsi="宋体" w:eastAsia="宋体" w:cs="仿宋"/>
          <w:sz w:val="24"/>
          <w:szCs w:val="24"/>
          <w:lang w:eastAsia="zh-CN"/>
        </w:rPr>
        <w:t>更新的过程中</w:t>
      </w:r>
      <w:r>
        <w:rPr>
          <w:rFonts w:hint="eastAsia" w:ascii="宋体" w:hAnsi="宋体" w:eastAsia="宋体" w:cs="仿宋"/>
          <w:sz w:val="24"/>
          <w:szCs w:val="24"/>
        </w:rPr>
        <w:t>，近年来新课改提倡以学科核心素养为指引的育人理念，</w:t>
      </w:r>
      <w:r>
        <w:rPr>
          <w:rFonts w:hint="eastAsia" w:ascii="宋体" w:hAnsi="宋体" w:eastAsia="宋体" w:cs="仿宋"/>
          <w:sz w:val="24"/>
          <w:szCs w:val="24"/>
          <w:lang w:eastAsia="zh-CN"/>
        </w:rPr>
        <w:t>在</w:t>
      </w:r>
      <w:r>
        <w:rPr>
          <w:rFonts w:hint="eastAsia" w:ascii="宋体" w:hAnsi="宋体" w:eastAsia="宋体" w:cs="仿宋"/>
          <w:sz w:val="24"/>
          <w:szCs w:val="24"/>
        </w:rPr>
        <w:t>艺体课程改革中</w:t>
      </w:r>
      <w:r>
        <w:rPr>
          <w:rFonts w:hint="eastAsia" w:ascii="宋体" w:hAnsi="宋体" w:eastAsia="宋体" w:cs="仿宋"/>
          <w:sz w:val="24"/>
          <w:szCs w:val="24"/>
          <w:lang w:eastAsia="zh-CN"/>
        </w:rPr>
        <w:t>也</w:t>
      </w:r>
      <w:r>
        <w:rPr>
          <w:rFonts w:hint="eastAsia" w:ascii="宋体" w:hAnsi="宋体" w:eastAsia="宋体" w:cs="仿宋"/>
          <w:sz w:val="24"/>
          <w:szCs w:val="24"/>
        </w:rPr>
        <w:t>起到了重要的指导作用。《国家中长期教育改革和发展规划纲要（2</w:t>
      </w:r>
      <w:r>
        <w:rPr>
          <w:rFonts w:ascii="宋体" w:hAnsi="宋体" w:eastAsia="宋体" w:cs="仿宋"/>
          <w:sz w:val="24"/>
          <w:szCs w:val="24"/>
        </w:rPr>
        <w:t>010</w:t>
      </w:r>
      <w:r>
        <w:rPr>
          <w:rFonts w:hint="eastAsia" w:ascii="宋体" w:hAnsi="宋体" w:eastAsia="宋体" w:cs="仿宋"/>
          <w:sz w:val="24"/>
          <w:szCs w:val="24"/>
        </w:rPr>
        <w:t>-</w:t>
      </w:r>
      <w:r>
        <w:rPr>
          <w:rFonts w:ascii="宋体" w:hAnsi="宋体" w:eastAsia="宋体" w:cs="仿宋"/>
          <w:sz w:val="24"/>
          <w:szCs w:val="24"/>
        </w:rPr>
        <w:t>2020</w:t>
      </w:r>
      <w:r>
        <w:rPr>
          <w:rFonts w:hint="eastAsia" w:ascii="宋体" w:hAnsi="宋体" w:eastAsia="宋体" w:cs="仿宋"/>
          <w:sz w:val="24"/>
          <w:szCs w:val="24"/>
        </w:rPr>
        <w:t>）》提到：“推动普通高中多样化发展，促进办学体制多样化，扩大优质资源。推进培养模式多样化，满足不同潜质学生的发展需要。探索发现和培养创新人才的途径，鼓励普通高中办出特色。”四川省成都市2</w:t>
      </w:r>
      <w:r>
        <w:rPr>
          <w:rFonts w:ascii="宋体" w:hAnsi="宋体" w:eastAsia="宋体" w:cs="仿宋"/>
          <w:sz w:val="24"/>
          <w:szCs w:val="24"/>
        </w:rPr>
        <w:t>019</w:t>
      </w:r>
      <w:r>
        <w:rPr>
          <w:rFonts w:hint="eastAsia" w:ascii="宋体" w:hAnsi="宋体" w:eastAsia="宋体" w:cs="仿宋"/>
          <w:sz w:val="24"/>
          <w:szCs w:val="24"/>
        </w:rPr>
        <w:t>年开展“领航高中”、“特色高中”及“综合高中”评选活动，从国家及地方都在注重特色学校建设，满足学生多元成才路径的需求。本文将从国家艺体课程校本化选择、构建艺体课程多元成才路径、艺体专业考核评价等方面进行探讨，为特色普通高中学生多元成才路径进行实践探索。</w:t>
      </w:r>
    </w:p>
    <w:p>
      <w:pPr>
        <w:spacing w:line="360" w:lineRule="auto"/>
        <w:rPr>
          <w:rFonts w:ascii="宋体" w:hAnsi="宋体" w:eastAsia="宋体" w:cs="仿宋"/>
          <w:sz w:val="24"/>
          <w:szCs w:val="24"/>
        </w:rPr>
      </w:pPr>
      <w:r>
        <w:rPr>
          <w:rFonts w:hint="eastAsia" w:ascii="宋体" w:hAnsi="宋体" w:eastAsia="宋体" w:cs="仿宋"/>
          <w:sz w:val="24"/>
          <w:szCs w:val="24"/>
        </w:rPr>
        <w:t xml:space="preserve"> </w:t>
      </w:r>
      <w:r>
        <w:rPr>
          <w:rFonts w:ascii="宋体" w:hAnsi="宋体" w:eastAsia="宋体" w:cs="仿宋"/>
          <w:sz w:val="24"/>
          <w:szCs w:val="24"/>
        </w:rPr>
        <w:t xml:space="preserve">  </w:t>
      </w:r>
      <w:r>
        <w:rPr>
          <w:rFonts w:hint="eastAsia" w:ascii="宋体" w:hAnsi="宋体" w:eastAsia="宋体" w:cs="仿宋"/>
          <w:sz w:val="24"/>
          <w:szCs w:val="24"/>
        </w:rPr>
        <w:t>一、校本化实施国家艺体课程</w:t>
      </w:r>
    </w:p>
    <w:p>
      <w:pPr>
        <w:spacing w:line="360" w:lineRule="auto"/>
        <w:ind w:firstLine="480"/>
        <w:rPr>
          <w:rFonts w:ascii="宋体" w:hAnsi="宋体" w:eastAsia="宋体" w:cs="仿宋"/>
          <w:sz w:val="24"/>
          <w:szCs w:val="24"/>
        </w:rPr>
      </w:pPr>
      <w:r>
        <w:rPr>
          <w:rFonts w:hint="eastAsia" w:ascii="宋体" w:hAnsi="宋体" w:eastAsia="宋体" w:cs="仿宋"/>
          <w:sz w:val="24"/>
          <w:szCs w:val="24"/>
        </w:rPr>
        <w:t>国家课程具备完整的课程标准与配套的教材体系，同时也反映新时代下国家对教育提出的所有要求，在国家课程精神下实施相关的标准编制、教材编写及课程推行。国家课程代表着国家教育方面的整体要求，面对众多差异化的特征，国家课程校本化成了实现地区差异性发展的重要措施。“国家课程校本化”从教学模式建构，到学科结构优化，再到学科融合及课程整体重构，已经形成了复杂、多元的发展变化，校本化国家课程让基础教育不断推陈出新，让学科焕发活力、让学生自主学习、让教师成为领航员。</w:t>
      </w:r>
      <w:r>
        <w:rPr>
          <w:rFonts w:hint="eastAsia" w:ascii="宋体" w:hAnsi="宋体" w:eastAsia="宋体" w:cs="仿宋"/>
          <w:sz w:val="24"/>
          <w:szCs w:val="24"/>
        </w:rPr>
        <w:drawing>
          <wp:inline distT="0" distB="0" distL="0" distR="0">
            <wp:extent cx="5271770" cy="2985770"/>
            <wp:effectExtent l="0" t="0" r="5080" b="508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5271770" cy="2985770"/>
                    </a:xfrm>
                    <a:prstGeom prst="rect">
                      <a:avLst/>
                    </a:prstGeom>
                    <a:noFill/>
                    <a:ln>
                      <a:noFill/>
                    </a:ln>
                  </pic:spPr>
                </pic:pic>
              </a:graphicData>
            </a:graphic>
          </wp:inline>
        </w:drawing>
      </w:r>
    </w:p>
    <w:p>
      <w:pPr>
        <w:spacing w:line="360" w:lineRule="auto"/>
        <w:ind w:firstLine="480"/>
        <w:jc w:val="center"/>
        <w:rPr>
          <w:rFonts w:ascii="宋体" w:hAnsi="宋体" w:eastAsia="宋体" w:cs="仿宋"/>
          <w:sz w:val="22"/>
        </w:rPr>
      </w:pPr>
      <w:r>
        <w:rPr>
          <w:rFonts w:hint="eastAsia" w:ascii="宋体" w:hAnsi="宋体" w:eastAsia="宋体" w:cs="仿宋"/>
          <w:sz w:val="22"/>
        </w:rPr>
        <w:t>图一 国家艺体课程</w:t>
      </w:r>
    </w:p>
    <w:p>
      <w:pPr>
        <w:spacing w:line="360" w:lineRule="auto"/>
        <w:ind w:firstLine="480"/>
        <w:rPr>
          <w:rFonts w:ascii="宋体" w:hAnsi="宋体" w:eastAsia="宋体" w:cs="仿宋"/>
          <w:sz w:val="24"/>
          <w:szCs w:val="24"/>
        </w:rPr>
      </w:pPr>
      <w:r>
        <w:rPr>
          <w:rFonts w:hint="eastAsia" w:ascii="宋体" w:hAnsi="宋体" w:eastAsia="宋体" w:cs="仿宋"/>
          <w:sz w:val="24"/>
          <w:szCs w:val="24"/>
        </w:rPr>
        <w:t>国家艺体课程有完整、全面的课程系统架构，涵盖了艺体板块所有的课程分支。普通中小学需按照国家规定的课程内容安排艺体必修课，除此之外还有丰富的艺体模块选修课程。国家艺体课程的架构系统中，充分考虑了艺体课程的特殊性，让艺体课程具备很大空间的选择性；同时根据地区差异、学生素养和资源配置情况，艺体课程地方性特色课程开发，还具有相对的自主性。</w:t>
      </w:r>
    </w:p>
    <w:p>
      <w:pPr>
        <w:spacing w:line="360" w:lineRule="auto"/>
        <w:ind w:firstLine="480"/>
        <w:rPr>
          <w:rFonts w:ascii="宋体" w:hAnsi="宋体" w:eastAsia="宋体" w:cs="仿宋"/>
          <w:sz w:val="24"/>
          <w:szCs w:val="24"/>
        </w:rPr>
      </w:pPr>
      <w:r>
        <w:rPr>
          <w:rFonts w:hint="eastAsia" w:ascii="宋体" w:hAnsi="宋体" w:eastAsia="宋体" w:cs="仿宋"/>
          <w:sz w:val="24"/>
          <w:szCs w:val="24"/>
        </w:rPr>
        <w:t>校本化实施国家艺体课程，就是充分尊重国家艺体课程标准的基础之上，科学合理规划特色高中的艺体课程。国家艺体课程内容众多，涵盖全面，校本化就是结合特色高中的定位、学生培养目标以及教师师资力量等方面，将国家课程进行优化选择，满足国家要求的基础之上，重点培养艺体专业高考方面的优质人才。在国家课程校本化过程中，双流艺体中学以国家艺体课程为基础，模块化选修课程为指引，艺体专业特色校本课程为核心，将音体美三类专业课堂进行科学规划、合理选择，打造学生多元成才路径。</w:t>
      </w:r>
    </w:p>
    <w:p>
      <w:pPr>
        <w:rPr>
          <w:rFonts w:ascii="宋体" w:hAnsi="宋体" w:eastAsia="宋体" w:cs="仿宋"/>
          <w:sz w:val="24"/>
          <w:szCs w:val="24"/>
        </w:rPr>
      </w:pPr>
    </w:p>
    <w:p>
      <w:pPr>
        <w:rPr>
          <w:rFonts w:ascii="宋体" w:hAnsi="宋体" w:eastAsia="宋体" w:cs="仿宋"/>
          <w:sz w:val="24"/>
          <w:szCs w:val="24"/>
        </w:rPr>
      </w:pPr>
      <w:r>
        <w:rPr>
          <w:rFonts w:hint="eastAsia" w:ascii="宋体" w:hAnsi="宋体" w:eastAsia="宋体" w:cs="仿宋"/>
          <w:sz w:val="24"/>
          <w:szCs w:val="24"/>
        </w:rPr>
        <w:t>二、构建艺体课程多元成才路径</w:t>
      </w:r>
    </w:p>
    <w:p>
      <w:pPr>
        <w:ind w:firstLine="480" w:firstLineChars="200"/>
        <w:rPr>
          <w:rFonts w:ascii="宋体" w:hAnsi="宋体" w:eastAsia="宋体" w:cs="仿宋"/>
          <w:sz w:val="24"/>
          <w:szCs w:val="24"/>
        </w:rPr>
      </w:pPr>
      <w:r>
        <w:rPr>
          <w:rFonts w:hint="eastAsia" w:ascii="宋体" w:hAnsi="宋体" w:eastAsia="宋体" w:cs="仿宋"/>
          <w:sz w:val="24"/>
          <w:szCs w:val="24"/>
        </w:rPr>
        <w:t>双流艺体中学建立了“三性统一、三位一体”的艺体教育体系。“三性统一”指行政班级的规范性、专业学科教学班的创新性、艺体科研的科学性有机统一于学校教育教学工作之中。“三位一体”指以国家课程为主体、表现课程为拓展、校本专业特色课程为核心的三大板块有机结合的统一体。</w:t>
      </w:r>
    </w:p>
    <w:p>
      <w:pPr>
        <w:spacing w:line="500" w:lineRule="exact"/>
        <w:ind w:firstLine="540"/>
        <w:rPr>
          <w:rFonts w:ascii="宋体" w:hAnsi="宋体" w:eastAsia="宋体" w:cs="仿宋"/>
          <w:sz w:val="24"/>
          <w:szCs w:val="24"/>
        </w:rPr>
      </w:pPr>
      <w:r>
        <w:rPr>
          <w:rFonts w:hint="eastAsia" w:ascii="宋体" w:hAnsi="宋体" w:eastAsia="宋体" w:cs="仿宋"/>
          <w:sz w:val="24"/>
          <w:szCs w:val="24"/>
        </w:rPr>
        <w:t>根据《学校艺术教育规程》，《中学生体质健康标准》的要求，按照国家教学计划，保证国家艺体课程的规范、普及、全员参与性。双流艺体中学在全面执行国家课程基础上，创新建构“基础性课程+表现性课程+专业课程”的校本课程结构；形成了“以国家基础课为主体，提升学生学科素养，满足兴趣发展需求；以表现性课程为辅助，张扬学生个性，拓宽艺术实践路径；以专业课程为核心，满足学生专业多元化需求，促进学生艺体特色发展”的艺体课程体系。</w:t>
      </w:r>
    </w:p>
    <w:p>
      <w:pPr>
        <w:spacing w:line="440" w:lineRule="exact"/>
        <w:ind w:firstLine="481"/>
        <w:jc w:val="center"/>
        <w:rPr>
          <w:rFonts w:ascii="仿宋" w:hAnsi="仿宋" w:eastAsia="仿宋" w:cs="宋体"/>
          <w:color w:val="000000"/>
          <w:sz w:val="28"/>
          <w:szCs w:val="28"/>
        </w:rPr>
      </w:pPr>
      <w:r>
        <w:rPr>
          <w:rFonts w:hint="eastAsia" w:ascii="宋体" w:hAnsi="宋体" w:eastAsia="宋体" w:cs="仿宋"/>
          <w:sz w:val="24"/>
          <w:szCs w:val="24"/>
        </w:rPr>
        <w:t>图二</w:t>
      </w:r>
      <w:r>
        <w:rPr>
          <w:rFonts w:hint="eastAsia" w:ascii="宋体" w:hAnsi="宋体" w:eastAsia="宋体" w:cs="仿宋"/>
          <w:sz w:val="24"/>
          <w:szCs w:val="24"/>
        </w:rPr>
        <w:drawing>
          <wp:anchor distT="0" distB="0" distL="114300" distR="114300" simplePos="0" relativeHeight="251660288" behindDoc="0" locked="0" layoutInCell="1" allowOverlap="1">
            <wp:simplePos x="0" y="0"/>
            <wp:positionH relativeFrom="column">
              <wp:posOffset>180975</wp:posOffset>
            </wp:positionH>
            <wp:positionV relativeFrom="paragraph">
              <wp:posOffset>34925</wp:posOffset>
            </wp:positionV>
            <wp:extent cx="5105400" cy="4257675"/>
            <wp:effectExtent l="0" t="0" r="0" b="9525"/>
            <wp:wrapTopAndBottom/>
            <wp:docPr id="7" name="图片 3" descr="P6T4XHKJ)PG%}6{$ZTE]8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 descr="P6T4XHKJ)PG%}6{$ZTE]861"/>
                    <pic:cNvPicPr>
                      <a:picLocks noChangeAspect="1"/>
                    </pic:cNvPicPr>
                  </pic:nvPicPr>
                  <pic:blipFill>
                    <a:blip r:embed="rId5" cstate="print"/>
                    <a:stretch>
                      <a:fillRect/>
                    </a:stretch>
                  </pic:blipFill>
                  <pic:spPr>
                    <a:xfrm>
                      <a:off x="0" y="0"/>
                      <a:ext cx="5105400" cy="4257675"/>
                    </a:xfrm>
                    <a:prstGeom prst="rect">
                      <a:avLst/>
                    </a:prstGeom>
                  </pic:spPr>
                </pic:pic>
              </a:graphicData>
            </a:graphic>
          </wp:anchor>
        </w:drawing>
      </w:r>
      <w:r>
        <w:rPr>
          <w:rFonts w:hint="eastAsia" w:ascii="宋体" w:hAnsi="宋体" w:eastAsia="宋体" w:cs="仿宋"/>
          <w:sz w:val="24"/>
          <w:szCs w:val="24"/>
        </w:rPr>
        <w:t xml:space="preserve"> 艺体课程多元化成才路径设</w:t>
      </w:r>
      <w:r>
        <w:rPr>
          <w:rFonts w:hint="eastAsia" w:ascii="仿宋" w:hAnsi="仿宋" w:eastAsia="仿宋" w:cs="宋体"/>
          <w:color w:val="000000"/>
          <w:sz w:val="28"/>
          <w:szCs w:val="28"/>
        </w:rPr>
        <w:t>计 模式图</w:t>
      </w:r>
    </w:p>
    <w:p>
      <w:pPr>
        <w:spacing w:line="440" w:lineRule="exact"/>
        <w:ind w:firstLine="481"/>
        <w:rPr>
          <w:rFonts w:ascii="宋体" w:hAnsi="宋体" w:eastAsia="宋体" w:cs="仿宋"/>
          <w:sz w:val="24"/>
          <w:szCs w:val="24"/>
        </w:rPr>
      </w:pPr>
      <w:r>
        <w:rPr>
          <w:rFonts w:hint="eastAsia" w:ascii="宋体" w:hAnsi="宋体" w:eastAsia="宋体" w:cs="仿宋"/>
          <w:sz w:val="24"/>
          <w:szCs w:val="24"/>
        </w:rPr>
        <w:t>艺体多元课程建设，满足学生对特色高中成才模式的需求。让有艺体潜质的学生，来到艺体特色高中，即可找到适合自己的专业学习方向，充分发挥自己的潜能。双流艺体中学在艺体特色的教育发展中，逐渐完善了艺体课程。学生在艺体课程多元化发展的模式中，根据自身的潜能，从国家基础课程尝试阶段，到自我完善、自我表达的表现性课程，最后找到适合自己的专业课程。初中、高一以国家艺体课程为主体，让学生充分了解艺体课程，提升综合素养，为高二、高三专业拓展及专业选择奠定基础。美术板块建立了专业基础绘画课程：素描、速写、色彩，构建了从初中到高中六年的专业基础课程体系，具备完整的考核评价、课程目标、课程内容等。随着专业高考的发展，相继开发了设计基础、美术理论、书法课程等。为美术学生提供了丰富的课程选择。结合学生文化差异、兴趣特点等，在美术专业高考领域，构建了多样化的成才的途径。音乐、体育同样以专业高考为指引，为音乐、体育学生构建丰富的课程选择体系。双流艺体中学艺体课</w:t>
      </w:r>
      <w:r>
        <w:rPr>
          <w:rFonts w:ascii="宋体" w:hAnsi="宋体" w:eastAsia="宋体" w:cs="仿宋"/>
          <w:sz w:val="24"/>
          <w:szCs w:val="24"/>
        </w:rPr>
        <w:drawing>
          <wp:anchor distT="0" distB="0" distL="114300" distR="114300" simplePos="0" relativeHeight="251661312" behindDoc="0" locked="0" layoutInCell="1" allowOverlap="1">
            <wp:simplePos x="0" y="0"/>
            <wp:positionH relativeFrom="column">
              <wp:posOffset>68580</wp:posOffset>
            </wp:positionH>
            <wp:positionV relativeFrom="paragraph">
              <wp:posOffset>1600200</wp:posOffset>
            </wp:positionV>
            <wp:extent cx="5271770" cy="2936875"/>
            <wp:effectExtent l="0" t="0" r="5080" b="15875"/>
            <wp:wrapTopAndBottom/>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5271770" cy="2936875"/>
                    </a:xfrm>
                    <a:prstGeom prst="rect">
                      <a:avLst/>
                    </a:prstGeom>
                    <a:noFill/>
                    <a:ln>
                      <a:noFill/>
                    </a:ln>
                  </pic:spPr>
                </pic:pic>
              </a:graphicData>
            </a:graphic>
          </wp:anchor>
        </w:drawing>
      </w:r>
      <w:r>
        <w:rPr>
          <w:rFonts w:hint="eastAsia" w:ascii="宋体" w:hAnsi="宋体" w:eastAsia="宋体" w:cs="仿宋"/>
          <w:sz w:val="24"/>
          <w:szCs w:val="24"/>
        </w:rPr>
        <w:t>程充分尊重了学生的选择权、个性发展的需要以及专业高考成长、成才的需求。</w:t>
      </w:r>
    </w:p>
    <w:p>
      <w:pPr>
        <w:spacing w:line="500" w:lineRule="exact"/>
        <w:jc w:val="center"/>
        <w:rPr>
          <w:rFonts w:ascii="宋体" w:hAnsi="宋体" w:eastAsia="宋体" w:cs="仿宋"/>
          <w:sz w:val="24"/>
          <w:szCs w:val="24"/>
        </w:rPr>
      </w:pPr>
      <w:r>
        <w:rPr>
          <w:rFonts w:hint="eastAsia" w:ascii="宋体" w:hAnsi="宋体" w:eastAsia="宋体" w:cs="仿宋"/>
          <w:sz w:val="24"/>
          <w:szCs w:val="24"/>
        </w:rPr>
        <w:t>图三 双流艺体中学特色校本课程</w:t>
      </w:r>
    </w:p>
    <w:p>
      <w:pPr>
        <w:spacing w:line="500" w:lineRule="exact"/>
        <w:ind w:firstLine="240" w:firstLineChars="100"/>
        <w:rPr>
          <w:rFonts w:ascii="宋体" w:hAnsi="宋体" w:eastAsia="宋体" w:cs="仿宋"/>
          <w:sz w:val="24"/>
          <w:szCs w:val="24"/>
        </w:rPr>
      </w:pPr>
      <w:r>
        <w:rPr>
          <w:rFonts w:hint="eastAsia" w:ascii="宋体" w:hAnsi="宋体" w:eastAsia="宋体" w:cs="仿宋"/>
          <w:sz w:val="24"/>
          <w:szCs w:val="24"/>
        </w:rPr>
        <w:t>艺体表现性课程是学生全面发展的重要环节，对培养专业自信、专业选择等起到重要的补充作用。在营造良好的校园特色艺术氛围上，可以潜移默化，构建全方位影响力，实现表现性课程干预、影响及提升学生专业素养。</w:t>
      </w:r>
    </w:p>
    <w:p>
      <w:pPr>
        <w:spacing w:line="500" w:lineRule="exact"/>
        <w:ind w:firstLine="240" w:firstLineChars="100"/>
        <w:rPr>
          <w:rFonts w:ascii="宋体" w:hAnsi="宋体" w:eastAsia="宋体" w:cs="仿宋"/>
          <w:sz w:val="24"/>
          <w:szCs w:val="24"/>
        </w:rPr>
      </w:pPr>
    </w:p>
    <w:p>
      <w:pPr>
        <w:spacing w:line="500" w:lineRule="exact"/>
        <w:ind w:firstLine="240" w:firstLineChars="100"/>
        <w:rPr>
          <w:rFonts w:ascii="宋体" w:hAnsi="宋体" w:eastAsia="宋体" w:cs="仿宋"/>
          <w:sz w:val="24"/>
          <w:szCs w:val="24"/>
        </w:rPr>
      </w:pPr>
    </w:p>
    <w:p>
      <w:pPr>
        <w:spacing w:line="500" w:lineRule="exact"/>
        <w:rPr>
          <w:rFonts w:ascii="宋体" w:hAnsi="宋体" w:eastAsia="宋体" w:cs="仿宋"/>
          <w:sz w:val="24"/>
          <w:szCs w:val="24"/>
        </w:rPr>
      </w:pPr>
      <w:r>
        <w:rPr>
          <w:rFonts w:ascii="宋体" w:hAnsi="宋体" w:eastAsia="宋体" w:cs="仿宋"/>
          <w:sz w:val="24"/>
          <w:szCs w:val="24"/>
        </w:rPr>
        <w:drawing>
          <wp:anchor distT="0" distB="0" distL="114300" distR="114300" simplePos="0" relativeHeight="251658240" behindDoc="0" locked="0" layoutInCell="1" allowOverlap="1">
            <wp:simplePos x="0" y="0"/>
            <wp:positionH relativeFrom="column">
              <wp:posOffset>64770</wp:posOffset>
            </wp:positionH>
            <wp:positionV relativeFrom="paragraph">
              <wp:posOffset>0</wp:posOffset>
            </wp:positionV>
            <wp:extent cx="5271770" cy="3297555"/>
            <wp:effectExtent l="0" t="0" r="5080" b="17145"/>
            <wp:wrapTopAndBottom/>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5271770" cy="3297555"/>
                    </a:xfrm>
                    <a:prstGeom prst="rect">
                      <a:avLst/>
                    </a:prstGeom>
                    <a:noFill/>
                    <a:ln>
                      <a:noFill/>
                    </a:ln>
                  </pic:spPr>
                </pic:pic>
              </a:graphicData>
            </a:graphic>
          </wp:anchor>
        </w:drawing>
      </w:r>
    </w:p>
    <w:p>
      <w:pPr>
        <w:spacing w:line="500" w:lineRule="exact"/>
        <w:ind w:firstLine="220" w:firstLineChars="100"/>
        <w:jc w:val="center"/>
        <w:rPr>
          <w:rFonts w:ascii="宋体" w:hAnsi="宋体" w:eastAsia="宋体" w:cs="仿宋"/>
          <w:sz w:val="24"/>
          <w:szCs w:val="24"/>
        </w:rPr>
      </w:pPr>
      <w:r>
        <w:rPr>
          <w:rFonts w:hint="eastAsia" w:ascii="宋体" w:hAnsi="宋体" w:eastAsia="宋体" w:cs="仿宋"/>
          <w:sz w:val="22"/>
        </w:rPr>
        <w:t>图四 双流艺体中学表现性课程架构</w:t>
      </w:r>
    </w:p>
    <w:p>
      <w:pPr>
        <w:spacing w:line="500" w:lineRule="exact"/>
        <w:ind w:firstLine="240" w:firstLineChars="100"/>
        <w:rPr>
          <w:rFonts w:ascii="宋体" w:hAnsi="宋体" w:eastAsia="宋体" w:cs="仿宋"/>
          <w:sz w:val="24"/>
          <w:szCs w:val="24"/>
        </w:rPr>
      </w:pPr>
      <w:r>
        <w:rPr>
          <w:rFonts w:hint="eastAsia" w:ascii="宋体" w:hAnsi="宋体" w:eastAsia="宋体" w:cs="仿宋"/>
          <w:sz w:val="24"/>
          <w:szCs w:val="24"/>
        </w:rPr>
        <w:t>1.</w:t>
      </w:r>
      <w:r>
        <w:rPr>
          <w:rFonts w:hint="eastAsia" w:ascii="宋体" w:hAnsi="宋体" w:eastAsia="宋体" w:cs="仿宋"/>
          <w:sz w:val="24"/>
          <w:szCs w:val="24"/>
          <w:lang w:eastAsia="zh-CN"/>
        </w:rPr>
        <w:t>组织年度</w:t>
      </w:r>
      <w:r>
        <w:rPr>
          <w:rFonts w:hint="eastAsia" w:ascii="宋体" w:hAnsi="宋体" w:eastAsia="宋体" w:cs="仿宋"/>
          <w:sz w:val="24"/>
          <w:szCs w:val="24"/>
        </w:rPr>
        <w:t>校园艺术节</w:t>
      </w:r>
    </w:p>
    <w:p>
      <w:pPr>
        <w:spacing w:line="500" w:lineRule="exact"/>
        <w:ind w:firstLine="480" w:firstLineChars="200"/>
        <w:rPr>
          <w:rFonts w:ascii="宋体" w:hAnsi="宋体" w:eastAsia="宋体" w:cs="仿宋"/>
          <w:sz w:val="24"/>
          <w:szCs w:val="24"/>
        </w:rPr>
      </w:pPr>
      <w:r>
        <w:rPr>
          <w:rFonts w:hint="eastAsia" w:ascii="宋体" w:hAnsi="宋体" w:eastAsia="宋体" w:cs="仿宋"/>
          <w:sz w:val="24"/>
          <w:szCs w:val="24"/>
        </w:rPr>
        <w:t>全校性学生广泛参与的校园艺术节，活动形式多样、参与广泛：美术类的书法、摄影、绘画、手工等作品展览层次丰富；音乐类的声乐、器乐、舞蹈、小品、戏剧等节目表演精彩纷呈。丰富学校的艺术氛围，满足学生的多元需要，促进学生全面发展。</w:t>
      </w:r>
    </w:p>
    <w:p>
      <w:pPr>
        <w:spacing w:line="500" w:lineRule="exact"/>
        <w:rPr>
          <w:rFonts w:ascii="宋体" w:hAnsi="宋体" w:eastAsia="宋体" w:cs="仿宋"/>
          <w:sz w:val="24"/>
          <w:szCs w:val="24"/>
        </w:rPr>
      </w:pPr>
      <w:r>
        <w:rPr>
          <w:rFonts w:hint="eastAsia" w:ascii="宋体" w:hAnsi="宋体" w:eastAsia="宋体" w:cs="仿宋"/>
          <w:sz w:val="24"/>
          <w:szCs w:val="24"/>
        </w:rPr>
        <w:t xml:space="preserve">    2.</w:t>
      </w:r>
      <w:r>
        <w:rPr>
          <w:rFonts w:hint="eastAsia" w:ascii="宋体" w:hAnsi="宋体" w:eastAsia="宋体" w:cs="仿宋"/>
          <w:sz w:val="24"/>
          <w:szCs w:val="24"/>
          <w:lang w:eastAsia="zh-CN"/>
        </w:rPr>
        <w:t>以学期为单位组织</w:t>
      </w:r>
      <w:r>
        <w:rPr>
          <w:rFonts w:hint="eastAsia" w:ascii="宋体" w:hAnsi="宋体" w:eastAsia="宋体" w:cs="仿宋"/>
          <w:sz w:val="24"/>
          <w:szCs w:val="24"/>
        </w:rPr>
        <w:t>学生运动会</w:t>
      </w:r>
    </w:p>
    <w:p>
      <w:pPr>
        <w:spacing w:line="500" w:lineRule="exact"/>
        <w:ind w:firstLine="480" w:firstLineChars="200"/>
        <w:rPr>
          <w:rFonts w:ascii="宋体" w:hAnsi="宋体" w:eastAsia="宋体" w:cs="仿宋"/>
          <w:sz w:val="24"/>
          <w:szCs w:val="24"/>
        </w:rPr>
      </w:pPr>
      <w:r>
        <w:rPr>
          <w:rFonts w:hint="eastAsia" w:ascii="宋体" w:hAnsi="宋体" w:eastAsia="宋体" w:cs="仿宋"/>
          <w:sz w:val="24"/>
          <w:szCs w:val="24"/>
        </w:rPr>
        <w:t>全校性综合运动会，以班级为单位、年级为组别的各种球类、武术、健美操等运动竞技活动，让体育活动融入学校教育的全过程。</w:t>
      </w:r>
    </w:p>
    <w:p>
      <w:pPr>
        <w:spacing w:line="500" w:lineRule="exact"/>
        <w:rPr>
          <w:rFonts w:ascii="宋体" w:hAnsi="宋体" w:eastAsia="宋体" w:cs="仿宋"/>
          <w:sz w:val="24"/>
          <w:szCs w:val="24"/>
        </w:rPr>
      </w:pPr>
      <w:r>
        <w:rPr>
          <w:rFonts w:hint="eastAsia" w:ascii="宋体" w:hAnsi="宋体" w:eastAsia="宋体" w:cs="仿宋"/>
          <w:sz w:val="24"/>
          <w:szCs w:val="24"/>
        </w:rPr>
        <w:t xml:space="preserve">    3.</w:t>
      </w:r>
      <w:r>
        <w:rPr>
          <w:rFonts w:hint="eastAsia" w:ascii="宋体" w:hAnsi="宋体" w:eastAsia="宋体" w:cs="仿宋"/>
          <w:sz w:val="24"/>
          <w:szCs w:val="24"/>
          <w:lang w:eastAsia="zh-CN"/>
        </w:rPr>
        <w:t>支持</w:t>
      </w:r>
      <w:r>
        <w:rPr>
          <w:rFonts w:hint="eastAsia" w:ascii="宋体" w:hAnsi="宋体" w:eastAsia="宋体" w:cs="仿宋"/>
          <w:sz w:val="24"/>
          <w:szCs w:val="24"/>
        </w:rPr>
        <w:t>艺体团队建设</w:t>
      </w:r>
    </w:p>
    <w:p>
      <w:pPr>
        <w:spacing w:line="500" w:lineRule="exact"/>
        <w:ind w:firstLine="480" w:firstLineChars="200"/>
        <w:rPr>
          <w:rFonts w:ascii="宋体" w:hAnsi="宋体" w:eastAsia="宋体" w:cs="仿宋"/>
          <w:sz w:val="24"/>
          <w:szCs w:val="24"/>
        </w:rPr>
      </w:pPr>
      <w:r>
        <w:rPr>
          <w:rFonts w:hint="eastAsia" w:ascii="宋体" w:hAnsi="宋体" w:eastAsia="宋体" w:cs="仿宋"/>
          <w:sz w:val="24"/>
          <w:szCs w:val="24"/>
          <w:lang w:eastAsia="zh-CN"/>
        </w:rPr>
        <w:t>在学校管理与支持下，开展艺体团队相关工作，构建校园艺术社团生态体系。</w:t>
      </w:r>
      <w:r>
        <w:rPr>
          <w:rFonts w:hint="eastAsia" w:ascii="宋体" w:hAnsi="宋体" w:eastAsia="宋体" w:cs="仿宋"/>
          <w:sz w:val="24"/>
          <w:szCs w:val="24"/>
        </w:rPr>
        <w:t>艺术团与体育运动队的建设坚持“四定”：定时间、定地点、定人员、定内容，夯实训练过程，确保训练高效。</w:t>
      </w:r>
    </w:p>
    <w:p>
      <w:pPr>
        <w:spacing w:line="500" w:lineRule="exact"/>
        <w:rPr>
          <w:rFonts w:hint="eastAsia" w:ascii="宋体" w:hAnsi="宋体" w:eastAsia="宋体" w:cs="仿宋"/>
          <w:sz w:val="24"/>
          <w:szCs w:val="24"/>
          <w:lang w:eastAsia="zh-CN"/>
        </w:rPr>
      </w:pPr>
      <w:r>
        <w:rPr>
          <w:rFonts w:hint="eastAsia" w:ascii="宋体" w:hAnsi="宋体" w:eastAsia="宋体" w:cs="仿宋"/>
          <w:sz w:val="24"/>
          <w:szCs w:val="24"/>
        </w:rPr>
        <w:t xml:space="preserve">    4.</w:t>
      </w:r>
      <w:r>
        <w:rPr>
          <w:rFonts w:hint="eastAsia" w:ascii="宋体" w:hAnsi="宋体" w:eastAsia="宋体" w:cs="仿宋"/>
          <w:sz w:val="24"/>
          <w:szCs w:val="24"/>
          <w:lang w:eastAsia="zh-CN"/>
        </w:rPr>
        <w:t>落实</w:t>
      </w:r>
      <w:r>
        <w:rPr>
          <w:rFonts w:hint="eastAsia" w:ascii="宋体" w:hAnsi="宋体" w:eastAsia="宋体" w:cs="仿宋"/>
          <w:sz w:val="24"/>
          <w:szCs w:val="24"/>
        </w:rPr>
        <w:t>阳光体育运动</w:t>
      </w:r>
      <w:r>
        <w:rPr>
          <w:rFonts w:hint="eastAsia" w:ascii="宋体" w:hAnsi="宋体" w:eastAsia="宋体" w:cs="仿宋"/>
          <w:sz w:val="24"/>
          <w:szCs w:val="24"/>
          <w:lang w:eastAsia="zh-CN"/>
        </w:rPr>
        <w:t>主题活动</w:t>
      </w:r>
    </w:p>
    <w:p>
      <w:pPr>
        <w:spacing w:line="500" w:lineRule="exact"/>
        <w:ind w:firstLine="480" w:firstLineChars="200"/>
        <w:rPr>
          <w:rFonts w:ascii="宋体" w:hAnsi="宋体" w:eastAsia="宋体" w:cs="仿宋"/>
          <w:sz w:val="24"/>
          <w:szCs w:val="24"/>
        </w:rPr>
      </w:pPr>
      <w:r>
        <w:rPr>
          <w:rFonts w:hint="eastAsia" w:ascii="宋体" w:hAnsi="宋体" w:eastAsia="宋体" w:cs="仿宋"/>
          <w:sz w:val="24"/>
          <w:szCs w:val="24"/>
        </w:rPr>
        <w:t>丰富阳光体育运动的内涵，提升阳光体育运动的质量。大课间活动以健美操、武术操、特色体育活动为载体，满足学生运动爱好，提升学生身体素质；课外体育活动以球类竞赛为载体，增强学生的集体意识，培养学生体育竞技能力，达到锻炼的要求；积极开展冬季长跑活动，以磨练学生意志品质，提升学生耐力素质，促进学生全面发展为目标。</w:t>
      </w:r>
    </w:p>
    <w:p>
      <w:pPr>
        <w:spacing w:line="440" w:lineRule="exact"/>
        <w:ind w:firstLine="481"/>
        <w:rPr>
          <w:rFonts w:hint="eastAsia" w:ascii="宋体" w:hAnsi="宋体" w:eastAsia="宋体" w:cs="仿宋"/>
          <w:sz w:val="24"/>
          <w:szCs w:val="24"/>
          <w:lang w:eastAsia="zh-CN"/>
        </w:rPr>
      </w:pPr>
      <w:r>
        <w:rPr>
          <w:rFonts w:ascii="宋体" w:hAnsi="宋体" w:eastAsia="宋体" w:cs="仿宋"/>
          <w:sz w:val="24"/>
          <w:szCs w:val="24"/>
        </w:rPr>
        <w:t>5</w:t>
      </w:r>
      <w:r>
        <w:rPr>
          <w:rFonts w:hint="eastAsia" w:ascii="宋体" w:hAnsi="宋体" w:eastAsia="宋体" w:cs="仿宋"/>
          <w:sz w:val="24"/>
          <w:szCs w:val="24"/>
        </w:rPr>
        <w:t>、</w:t>
      </w:r>
      <w:r>
        <w:rPr>
          <w:rFonts w:hint="eastAsia" w:ascii="宋体" w:hAnsi="宋体" w:eastAsia="宋体" w:cs="仿宋"/>
          <w:sz w:val="24"/>
          <w:szCs w:val="24"/>
          <w:lang w:eastAsia="zh-CN"/>
        </w:rPr>
        <w:t>开设</w:t>
      </w:r>
      <w:r>
        <w:rPr>
          <w:rFonts w:hint="eastAsia" w:ascii="宋体" w:hAnsi="宋体" w:eastAsia="宋体" w:cs="仿宋"/>
          <w:sz w:val="24"/>
          <w:szCs w:val="24"/>
        </w:rPr>
        <w:t>学生户外写生活动、研学活动</w:t>
      </w:r>
      <w:r>
        <w:rPr>
          <w:rFonts w:hint="eastAsia" w:ascii="宋体" w:hAnsi="宋体" w:eastAsia="宋体" w:cs="仿宋"/>
          <w:sz w:val="24"/>
          <w:szCs w:val="24"/>
          <w:lang w:eastAsia="zh-CN"/>
        </w:rPr>
        <w:t>等活动课程，创设艺体特色教育课程。</w:t>
      </w:r>
    </w:p>
    <w:p>
      <w:pPr>
        <w:spacing w:line="440" w:lineRule="exact"/>
        <w:ind w:firstLine="481"/>
        <w:rPr>
          <w:rFonts w:ascii="宋体" w:hAnsi="宋体" w:eastAsia="宋体" w:cs="仿宋"/>
          <w:sz w:val="24"/>
          <w:szCs w:val="24"/>
        </w:rPr>
      </w:pPr>
      <w:r>
        <w:rPr>
          <w:rFonts w:hint="eastAsia" w:ascii="宋体" w:hAnsi="宋体" w:eastAsia="宋体" w:cs="仿宋"/>
          <w:sz w:val="24"/>
          <w:szCs w:val="24"/>
        </w:rPr>
        <w:t>走出校园、走进自然，通过户外艺术采风、研学活动，让环境育人，让历史说话。将学生处在自然环境、历史建筑中，由内而外生发出对专业学习的认同及兴趣。</w:t>
      </w:r>
    </w:p>
    <w:p>
      <w:pPr>
        <w:spacing w:line="500" w:lineRule="exact"/>
        <w:rPr>
          <w:rFonts w:ascii="宋体" w:hAnsi="宋体" w:eastAsia="宋体" w:cs="仿宋"/>
          <w:sz w:val="24"/>
          <w:szCs w:val="24"/>
        </w:rPr>
      </w:pPr>
      <w:r>
        <w:rPr>
          <w:rFonts w:hint="eastAsia" w:ascii="宋体" w:hAnsi="宋体" w:eastAsia="宋体" w:cs="仿宋"/>
          <w:sz w:val="24"/>
          <w:szCs w:val="24"/>
        </w:rPr>
        <w:t>三、艺体课程评价</w:t>
      </w:r>
    </w:p>
    <w:p>
      <w:pPr>
        <w:spacing w:line="360" w:lineRule="auto"/>
        <w:ind w:firstLine="480"/>
        <w:rPr>
          <w:rFonts w:ascii="宋体" w:hAnsi="宋体" w:eastAsia="宋体" w:cs="仿宋"/>
          <w:sz w:val="24"/>
          <w:szCs w:val="24"/>
        </w:rPr>
      </w:pPr>
      <w:r>
        <w:rPr>
          <w:rFonts w:hint="eastAsia" w:ascii="宋体" w:hAnsi="宋体" w:eastAsia="宋体" w:cs="仿宋"/>
          <w:sz w:val="24"/>
          <w:szCs w:val="24"/>
        </w:rPr>
        <w:t>艺体课程评价分为过程性评价与结果性评价。按照课程类型又课分为国家艺体课程评价，艺体校本特色课程评价，表现性课程评价。按照艺体课程的实施者及学习者划分，还需要制定艺体教师考核评价机制，艺体学生专业素养考核评价机制。根据不同的课程类型，学生发展的不同阶段，实施不同的评价机制。在艺体教学初期，学生对专业发展定位较为模糊，发展方向不够明确，需要构建科学的、多元化的成才路径，因此合理的艺体课程考核评价方案就尤为重要。</w:t>
      </w:r>
    </w:p>
    <w:p>
      <w:pPr>
        <w:spacing w:line="360" w:lineRule="auto"/>
        <w:ind w:firstLine="480"/>
        <w:rPr>
          <w:rFonts w:ascii="宋体" w:hAnsi="宋体" w:eastAsia="宋体" w:cs="仿宋"/>
          <w:sz w:val="24"/>
          <w:szCs w:val="24"/>
        </w:rPr>
      </w:pPr>
      <w:r>
        <w:rPr>
          <w:rFonts w:hint="eastAsia" w:ascii="宋体" w:hAnsi="宋体" w:eastAsia="宋体" w:cs="仿宋"/>
          <w:sz w:val="24"/>
          <w:szCs w:val="24"/>
        </w:rPr>
        <w:t>艺体专业高考在全国庞大的文化高考之外，专业高考在教育部重联考的趋势下，未来考试形式并不稳定。特色专业高考并没有统一的出题的模式，统一的评价标准，因此艺体专业课程评价，除了参考国家艺体课程标准外，校本化艺体特色课程的评价体系就需要根据学校自身的发展定位，进行科学规划，总体原则就是以学生发展为中心，评价机制以提升学生核心素养为前提。</w:t>
      </w:r>
    </w:p>
    <w:p>
      <w:pPr>
        <w:spacing w:line="360" w:lineRule="auto"/>
        <w:ind w:firstLine="480"/>
        <w:jc w:val="center"/>
        <w:rPr>
          <w:rFonts w:ascii="宋体" w:hAnsi="宋体" w:eastAsia="宋体" w:cs="仿宋"/>
          <w:sz w:val="24"/>
          <w:szCs w:val="24"/>
        </w:rPr>
      </w:pPr>
      <w:r>
        <w:rPr>
          <w:rFonts w:hint="eastAsia" w:ascii="宋体" w:hAnsi="宋体" w:eastAsia="宋体" w:cs="仿宋"/>
          <w:sz w:val="24"/>
          <w:szCs w:val="24"/>
        </w:rPr>
        <w:t>总结</w:t>
      </w:r>
    </w:p>
    <w:p>
      <w:pPr>
        <w:spacing w:line="360" w:lineRule="auto"/>
        <w:ind w:firstLine="480"/>
        <w:jc w:val="left"/>
        <w:rPr>
          <w:rFonts w:ascii="宋体" w:hAnsi="宋体" w:eastAsia="宋体" w:cs="仿宋"/>
          <w:sz w:val="24"/>
          <w:szCs w:val="24"/>
        </w:rPr>
      </w:pPr>
      <w:r>
        <w:rPr>
          <w:rFonts w:hint="eastAsia" w:ascii="宋体" w:hAnsi="宋体" w:eastAsia="宋体" w:cs="仿宋"/>
          <w:sz w:val="24"/>
          <w:szCs w:val="24"/>
        </w:rPr>
        <w:t xml:space="preserve"> </w:t>
      </w:r>
      <w:r>
        <w:rPr>
          <w:rFonts w:ascii="宋体" w:hAnsi="宋体" w:eastAsia="宋体" w:cs="仿宋"/>
          <w:sz w:val="24"/>
          <w:szCs w:val="24"/>
        </w:rPr>
        <w:t xml:space="preserve"> </w:t>
      </w:r>
      <w:r>
        <w:rPr>
          <w:rFonts w:hint="eastAsia" w:ascii="宋体" w:hAnsi="宋体" w:eastAsia="宋体" w:cs="仿宋"/>
          <w:sz w:val="24"/>
          <w:szCs w:val="24"/>
        </w:rPr>
        <w:t>国家艺体课程</w:t>
      </w:r>
      <w:r>
        <w:rPr>
          <w:rFonts w:hint="eastAsia" w:ascii="宋体" w:hAnsi="宋体" w:eastAsia="宋体" w:cs="仿宋"/>
          <w:sz w:val="24"/>
          <w:szCs w:val="24"/>
          <w:lang w:eastAsia="zh-CN"/>
        </w:rPr>
        <w:t>标准</w:t>
      </w:r>
      <w:r>
        <w:rPr>
          <w:rFonts w:hint="eastAsia" w:ascii="宋体" w:hAnsi="宋体" w:eastAsia="宋体" w:cs="仿宋"/>
          <w:sz w:val="24"/>
          <w:szCs w:val="24"/>
        </w:rPr>
        <w:t>的定位在于满足学生多元化发展，通过艺术教育提升学生艺术素养。在社会美育背景下，艺体教育还能起到健全学生人格，促进学生全面发展，还能够在美育、实践、创意、审美等等方面起到不可替代的作用。学校艺体教育在国家艺体课程标准下，要根据学校自身的特定条件，有针对性的构建艺体课程校本化实施策略。从国家艺体课程校本化选择、构建艺体课程多元成才路径、艺体专业考核评价等方面开展相关教育教学工作。双流艺体中学在这几方面做</w:t>
      </w:r>
      <w:r>
        <w:rPr>
          <w:rFonts w:hint="eastAsia" w:ascii="宋体" w:hAnsi="宋体" w:eastAsia="宋体" w:cs="仿宋"/>
          <w:sz w:val="24"/>
          <w:szCs w:val="24"/>
          <w:lang w:eastAsia="zh-CN"/>
        </w:rPr>
        <w:t>出了有</w:t>
      </w:r>
      <w:r>
        <w:rPr>
          <w:rFonts w:hint="eastAsia" w:ascii="宋体" w:hAnsi="宋体" w:eastAsia="宋体" w:cs="仿宋"/>
          <w:sz w:val="24"/>
          <w:szCs w:val="24"/>
        </w:rPr>
        <w:t>效的尝试，也为国内相关艺体教育学校提供了重要的参考。</w:t>
      </w:r>
    </w:p>
    <w:p>
      <w:pPr>
        <w:spacing w:line="360" w:lineRule="auto"/>
        <w:ind w:firstLine="480"/>
        <w:jc w:val="left"/>
        <w:rPr>
          <w:rFonts w:ascii="宋体" w:hAnsi="宋体" w:eastAsia="宋体" w:cs="仿宋"/>
          <w:sz w:val="24"/>
          <w:szCs w:val="24"/>
        </w:rPr>
      </w:pPr>
    </w:p>
    <w:p>
      <w:pPr>
        <w:spacing w:line="360" w:lineRule="auto"/>
        <w:ind w:firstLine="480"/>
        <w:jc w:val="right"/>
        <w:rPr>
          <w:rFonts w:hint="eastAsia" w:ascii="宋体" w:hAnsi="宋体" w:eastAsia="宋体" w:cs="仿宋"/>
          <w:sz w:val="24"/>
          <w:szCs w:val="24"/>
          <w:lang w:eastAsia="zh-CN"/>
        </w:rPr>
      </w:pPr>
      <w:r>
        <w:rPr>
          <w:rFonts w:hint="eastAsia" w:ascii="宋体" w:hAnsi="宋体" w:eastAsia="宋体" w:cs="仿宋"/>
          <w:sz w:val="24"/>
          <w:szCs w:val="24"/>
          <w:lang w:eastAsia="zh-CN"/>
        </w:rPr>
        <w:t>李发友</w:t>
      </w:r>
    </w:p>
    <w:p>
      <w:pPr>
        <w:spacing w:line="360" w:lineRule="auto"/>
        <w:ind w:firstLine="480"/>
        <w:jc w:val="right"/>
        <w:rPr>
          <w:rFonts w:hint="default" w:ascii="宋体" w:hAnsi="宋体" w:eastAsia="宋体" w:cs="仿宋"/>
          <w:sz w:val="24"/>
          <w:szCs w:val="24"/>
          <w:lang w:val="en-US" w:eastAsia="zh-CN"/>
        </w:rPr>
      </w:pPr>
      <w:r>
        <w:rPr>
          <w:rFonts w:hint="eastAsia" w:ascii="宋体" w:hAnsi="宋体" w:eastAsia="宋体" w:cs="仿宋"/>
          <w:sz w:val="24"/>
          <w:szCs w:val="24"/>
          <w:lang w:val="en-US" w:eastAsia="zh-CN"/>
        </w:rPr>
        <w:t>2020年12月7日</w:t>
      </w:r>
      <w:bookmarkStart w:id="0" w:name="_GoBack"/>
      <w:bookmarkEnd w:id="0"/>
    </w:p>
    <w:p>
      <w:pPr>
        <w:spacing w:line="360" w:lineRule="auto"/>
        <w:ind w:firstLine="480"/>
        <w:rPr>
          <w:rFonts w:ascii="宋体" w:hAnsi="宋体" w:eastAsia="宋体" w:cs="仿宋"/>
          <w:sz w:val="24"/>
          <w:szCs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305588"/>
    <w:rsid w:val="62305588"/>
    <w:rsid w:val="6A1263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23</TotalTime>
  <ScaleCrop>false</ScaleCrop>
  <LinksUpToDate>false</LinksUpToDate>
  <CharactersWithSpaces>0</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2020-12-02T07:03:00Z</dcterms:created>
  <dc:creator>发友</dc:creator>
  <cp:lastModifiedBy>发友</cp:lastModifiedBy>
  <dcterms:modified xsi:type="dcterms:W3CDTF">2020-12-07T03:06:24Z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